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D7005" w14:textId="5B0AD04A" w:rsidR="003037CF" w:rsidRDefault="00E80612">
      <w:pPr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南昌大学</w:t>
      </w:r>
      <w:r>
        <w:rPr>
          <w:rFonts w:ascii="微软雅黑" w:eastAsia="微软雅黑" w:hAnsi="微软雅黑" w:hint="eastAsia"/>
          <w:u w:val="single"/>
        </w:rPr>
        <w:t xml:space="preserve">  202</w:t>
      </w:r>
      <w:r w:rsidR="00E1137F">
        <w:rPr>
          <w:rFonts w:ascii="微软雅黑" w:eastAsia="微软雅黑" w:hAnsi="微软雅黑" w:hint="eastAsia"/>
          <w:u w:val="single"/>
        </w:rPr>
        <w:t>4</w:t>
      </w:r>
      <w:r>
        <w:rPr>
          <w:rFonts w:ascii="微软雅黑" w:eastAsia="微软雅黑" w:hAnsi="微软雅黑" w:hint="eastAsia"/>
          <w:u w:val="single"/>
        </w:rPr>
        <w:t xml:space="preserve">  </w:t>
      </w:r>
      <w:r>
        <w:rPr>
          <w:rFonts w:ascii="微软雅黑" w:eastAsia="微软雅黑" w:hAnsi="微软雅黑" w:hint="eastAsia"/>
        </w:rPr>
        <w:t>届本科生毕业设计（论文）答辩信息公示表</w:t>
      </w:r>
    </w:p>
    <w:p w14:paraId="414F1B33" w14:textId="6B297C33" w:rsidR="003037CF" w:rsidRDefault="00E80612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学院：外国语学院         专业：</w:t>
      </w:r>
      <w:r w:rsidR="00E1137F">
        <w:rPr>
          <w:rFonts w:ascii="微软雅黑" w:eastAsia="微软雅黑" w:hAnsi="微软雅黑" w:hint="eastAsia"/>
        </w:rPr>
        <w:t>英语</w:t>
      </w:r>
      <w:r>
        <w:rPr>
          <w:rFonts w:ascii="微软雅黑" w:eastAsia="微软雅黑" w:hAnsi="微软雅黑" w:hint="eastAsia"/>
        </w:rPr>
        <w:t xml:space="preserve">        班级:</w:t>
      </w:r>
      <w:r>
        <w:rPr>
          <w:rFonts w:ascii="微软雅黑" w:eastAsia="微软雅黑" w:hAnsi="微软雅黑"/>
        </w:rPr>
        <w:t xml:space="preserve"> </w:t>
      </w:r>
      <w:r w:rsidR="00122467">
        <w:rPr>
          <w:rFonts w:ascii="微软雅黑" w:eastAsia="微软雅黑" w:hAnsi="微软雅黑" w:hint="eastAsia"/>
        </w:rPr>
        <w:t>英日201</w:t>
      </w:r>
      <w:r>
        <w:rPr>
          <w:rFonts w:ascii="微软雅黑" w:eastAsia="微软雅黑" w:hAnsi="微软雅黑" w:hint="eastAsia"/>
        </w:rPr>
        <w:t>班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779"/>
        <w:gridCol w:w="148"/>
        <w:gridCol w:w="572"/>
        <w:gridCol w:w="846"/>
        <w:gridCol w:w="234"/>
        <w:gridCol w:w="720"/>
        <w:gridCol w:w="540"/>
        <w:gridCol w:w="2655"/>
        <w:gridCol w:w="1067"/>
        <w:gridCol w:w="312"/>
        <w:gridCol w:w="1276"/>
      </w:tblGrid>
      <w:tr w:rsidR="003037CF" w14:paraId="71D78023" w14:textId="77777777" w:rsidTr="00481525">
        <w:tc>
          <w:tcPr>
            <w:tcW w:w="1440" w:type="dxa"/>
            <w:gridSpan w:val="2"/>
            <w:vAlign w:val="center"/>
          </w:tcPr>
          <w:p w14:paraId="12D353E4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答辩组号</w:t>
            </w:r>
          </w:p>
        </w:tc>
        <w:tc>
          <w:tcPr>
            <w:tcW w:w="1800" w:type="dxa"/>
            <w:gridSpan w:val="4"/>
            <w:vAlign w:val="center"/>
          </w:tcPr>
          <w:p w14:paraId="50460C92" w14:textId="57283908" w:rsidR="003037CF" w:rsidRDefault="00B06796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1260" w:type="dxa"/>
            <w:gridSpan w:val="2"/>
            <w:vAlign w:val="center"/>
          </w:tcPr>
          <w:p w14:paraId="2A5D2677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答辩时间</w:t>
            </w:r>
          </w:p>
        </w:tc>
        <w:tc>
          <w:tcPr>
            <w:tcW w:w="2655" w:type="dxa"/>
            <w:vAlign w:val="center"/>
          </w:tcPr>
          <w:p w14:paraId="52996C82" w14:textId="2DFC183E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hint="eastAsia"/>
                <w:szCs w:val="21"/>
              </w:rPr>
              <w:t>202</w:t>
            </w:r>
            <w:r w:rsidR="00E1137F"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.6.</w:t>
            </w:r>
            <w:r w:rsidR="00E1137F"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 xml:space="preserve"> 08:00-17:00</w:t>
            </w:r>
          </w:p>
        </w:tc>
        <w:tc>
          <w:tcPr>
            <w:tcW w:w="1067" w:type="dxa"/>
            <w:vAlign w:val="center"/>
          </w:tcPr>
          <w:p w14:paraId="62E4A9CA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答辩地点</w:t>
            </w:r>
          </w:p>
        </w:tc>
        <w:tc>
          <w:tcPr>
            <w:tcW w:w="1588" w:type="dxa"/>
            <w:gridSpan w:val="2"/>
            <w:vAlign w:val="center"/>
          </w:tcPr>
          <w:p w14:paraId="7952A02B" w14:textId="5CD2D0C3" w:rsidR="00E80612" w:rsidRDefault="00E1137F" w:rsidP="008358EA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外经楼</w:t>
            </w:r>
            <w:r w:rsidR="00E80612">
              <w:rPr>
                <w:rFonts w:ascii="微软雅黑" w:eastAsia="微软雅黑" w:hAnsi="微软雅黑" w:hint="eastAsia"/>
              </w:rPr>
              <w:t>2</w:t>
            </w:r>
            <w:r w:rsidR="00481525">
              <w:rPr>
                <w:rFonts w:ascii="微软雅黑" w:eastAsia="微软雅黑" w:hAnsi="微软雅黑" w:hint="eastAsia"/>
              </w:rPr>
              <w:t>20</w:t>
            </w:r>
          </w:p>
        </w:tc>
      </w:tr>
      <w:tr w:rsidR="003037CF" w14:paraId="3232BB9F" w14:textId="77777777" w:rsidTr="00481525">
        <w:trPr>
          <w:trHeight w:val="446"/>
        </w:trPr>
        <w:tc>
          <w:tcPr>
            <w:tcW w:w="1440" w:type="dxa"/>
            <w:gridSpan w:val="2"/>
          </w:tcPr>
          <w:p w14:paraId="735BBBEB" w14:textId="77777777" w:rsidR="003037CF" w:rsidRDefault="00E80612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答辩委员会</w:t>
            </w:r>
          </w:p>
        </w:tc>
        <w:tc>
          <w:tcPr>
            <w:tcW w:w="720" w:type="dxa"/>
            <w:gridSpan w:val="2"/>
          </w:tcPr>
          <w:p w14:paraId="2145144B" w14:textId="77777777" w:rsidR="003037CF" w:rsidRDefault="00E80612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组长</w:t>
            </w:r>
          </w:p>
        </w:tc>
        <w:tc>
          <w:tcPr>
            <w:tcW w:w="1080" w:type="dxa"/>
            <w:gridSpan w:val="2"/>
          </w:tcPr>
          <w:p w14:paraId="722846B4" w14:textId="58D50769" w:rsidR="003037CF" w:rsidRDefault="00B06796">
            <w:pPr>
              <w:rPr>
                <w:rFonts w:ascii="微软雅黑" w:eastAsia="微软雅黑" w:hAnsi="微软雅黑"/>
              </w:rPr>
            </w:pPr>
            <w:r w:rsidRPr="00B06796">
              <w:rPr>
                <w:rFonts w:ascii="微软雅黑" w:eastAsia="微软雅黑" w:hAnsi="微软雅黑" w:hint="eastAsia"/>
              </w:rPr>
              <w:t>赖文斌</w:t>
            </w:r>
          </w:p>
        </w:tc>
        <w:tc>
          <w:tcPr>
            <w:tcW w:w="720" w:type="dxa"/>
          </w:tcPr>
          <w:p w14:paraId="0E2D4FD8" w14:textId="77777777" w:rsidR="003037CF" w:rsidRDefault="00E80612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成员</w:t>
            </w:r>
          </w:p>
        </w:tc>
        <w:tc>
          <w:tcPr>
            <w:tcW w:w="5850" w:type="dxa"/>
            <w:gridSpan w:val="5"/>
          </w:tcPr>
          <w:p w14:paraId="7B5CCD09" w14:textId="36249435" w:rsidR="003037CF" w:rsidRDefault="00B06796">
            <w:pPr>
              <w:rPr>
                <w:rFonts w:ascii="微软雅黑" w:eastAsia="微软雅黑" w:hAnsi="微软雅黑"/>
              </w:rPr>
            </w:pPr>
            <w:r w:rsidRPr="00B06796">
              <w:rPr>
                <w:rFonts w:ascii="微软雅黑" w:eastAsia="微软雅黑" w:hAnsi="微软雅黑" w:hint="eastAsia"/>
              </w:rPr>
              <w:t>徐雪梅、杨义宽、陈全煜、杨翠翠</w:t>
            </w:r>
          </w:p>
        </w:tc>
      </w:tr>
      <w:tr w:rsidR="003037CF" w14:paraId="4887B9F7" w14:textId="77777777" w:rsidTr="00481525">
        <w:tc>
          <w:tcPr>
            <w:tcW w:w="9810" w:type="dxa"/>
            <w:gridSpan w:val="12"/>
          </w:tcPr>
          <w:p w14:paraId="5F548539" w14:textId="77777777" w:rsidR="003037CF" w:rsidRDefault="003037CF">
            <w:pPr>
              <w:rPr>
                <w:rFonts w:ascii="微软雅黑" w:eastAsia="微软雅黑" w:hAnsi="微软雅黑"/>
                <w:sz w:val="10"/>
                <w:szCs w:val="10"/>
              </w:rPr>
            </w:pPr>
          </w:p>
        </w:tc>
      </w:tr>
      <w:tr w:rsidR="003037CF" w14:paraId="4419CC08" w14:textId="77777777" w:rsidTr="00481525">
        <w:tc>
          <w:tcPr>
            <w:tcW w:w="661" w:type="dxa"/>
            <w:tcBorders>
              <w:bottom w:val="single" w:sz="4" w:space="0" w:color="auto"/>
            </w:tcBorders>
          </w:tcPr>
          <w:p w14:paraId="19F625E7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序号</w:t>
            </w:r>
          </w:p>
        </w:tc>
        <w:tc>
          <w:tcPr>
            <w:tcW w:w="927" w:type="dxa"/>
            <w:gridSpan w:val="2"/>
            <w:tcBorders>
              <w:bottom w:val="single" w:sz="4" w:space="0" w:color="auto"/>
            </w:tcBorders>
          </w:tcPr>
          <w:p w14:paraId="1318DB59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姓名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14:paraId="3BA3A34C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学号</w:t>
            </w:r>
          </w:p>
        </w:tc>
        <w:tc>
          <w:tcPr>
            <w:tcW w:w="5528" w:type="dxa"/>
            <w:gridSpan w:val="6"/>
            <w:tcBorders>
              <w:bottom w:val="single" w:sz="4" w:space="0" w:color="auto"/>
            </w:tcBorders>
          </w:tcPr>
          <w:p w14:paraId="0FBC7CC5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题目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D0B4318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指导教师</w:t>
            </w:r>
          </w:p>
        </w:tc>
      </w:tr>
      <w:tr w:rsidR="00B06796" w14:paraId="4F13AC4F" w14:textId="77777777" w:rsidTr="00481525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5205B" w14:textId="0CC43632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7078B" w14:textId="68F44AE7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李梦玲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93A16" w14:textId="7EEA6BF6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5101120001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6289F" w14:textId="023CB9BA" w:rsidR="00B06796" w:rsidRPr="00481525" w:rsidRDefault="00B06796" w:rsidP="00B06796">
            <w:pPr>
              <w:jc w:val="center"/>
              <w:rPr>
                <w:rFonts w:eastAsia="微软雅黑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The Identity Dilemma in the Growth of Black People under the Gaze Theory - An Analysis of The Bluest Eye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324D" w14:textId="6EADC3B3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王明霞</w:t>
            </w:r>
          </w:p>
        </w:tc>
      </w:tr>
      <w:tr w:rsidR="00B06796" w14:paraId="73CEE63B" w14:textId="77777777" w:rsidTr="00481525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621C0" w14:textId="77777777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98E6E" w14:textId="1B398D89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鲁凯琳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9D6F8" w14:textId="09F793B8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5101120002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8CD19" w14:textId="79EAB03D" w:rsidR="00B06796" w:rsidRPr="00481525" w:rsidRDefault="00B06796" w:rsidP="00B06796">
            <w:pPr>
              <w:jc w:val="center"/>
              <w:rPr>
                <w:rFonts w:eastAsia="微软雅黑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Cultural Images in the English Translation of Analects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10C3A" w14:textId="3B780F6B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付添爵</w:t>
            </w:r>
          </w:p>
        </w:tc>
      </w:tr>
      <w:tr w:rsidR="00B06796" w14:paraId="6C97FAFA" w14:textId="77777777" w:rsidTr="00481525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36B7A" w14:textId="77777777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F25DF" w14:textId="07F44E12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李才秀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CD432" w14:textId="4263C5FB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5101120003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5697D" w14:textId="08AF05EE" w:rsidR="00B06796" w:rsidRPr="00481525" w:rsidRDefault="00B06796" w:rsidP="00B06796">
            <w:pPr>
              <w:jc w:val="center"/>
              <w:rPr>
                <w:rFonts w:eastAsia="微软雅黑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A Comparative Study on the Dialect Translation in Two Chinese Versions of Tess of the D'Urbervilles Based on Adaptation Theory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CCCC2" w14:textId="3D832379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杨义宽</w:t>
            </w:r>
          </w:p>
        </w:tc>
      </w:tr>
      <w:tr w:rsidR="00B06796" w14:paraId="73A1E071" w14:textId="77777777" w:rsidTr="00481525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4341F" w14:textId="77777777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040EE" w14:textId="6F99D69B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王馨雨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7E918" w14:textId="7BCAFCEE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5101120006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5F04C" w14:textId="355623C8" w:rsidR="00B06796" w:rsidRPr="00481525" w:rsidRDefault="00B06796" w:rsidP="00B06796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A Comparative Study of Two Chinese Translations of the Turn of the Screw from the Perspective of Cognitive Stylistics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05E63" w14:textId="44A78A18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杨义宽</w:t>
            </w:r>
          </w:p>
        </w:tc>
      </w:tr>
      <w:tr w:rsidR="00B06796" w14:paraId="44E7F992" w14:textId="77777777" w:rsidTr="00481525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C3F38" w14:textId="77777777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21E09" w14:textId="6A699DC6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许洪伟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71F2E" w14:textId="70D693B6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5101120007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3EE5F" w14:textId="72EDA4B3" w:rsidR="00B06796" w:rsidRPr="00481525" w:rsidRDefault="00B06796" w:rsidP="00B06796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An Analysis on the Transition Strategies of Chinese Games from the Perspective of Eco-translatology —A Case Study of Honkai: Star Rail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C7101" w14:textId="21D46356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黄秋菊</w:t>
            </w:r>
          </w:p>
        </w:tc>
      </w:tr>
      <w:tr w:rsidR="00B06796" w14:paraId="4600C9BA" w14:textId="77777777" w:rsidTr="00481525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E3773" w14:textId="77777777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1EF59" w14:textId="6BF39AE7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李玉芳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8087D" w14:textId="7B8A86C0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5101120008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A977A" w14:textId="0C607741" w:rsidR="00B06796" w:rsidRPr="00481525" w:rsidRDefault="00B06796" w:rsidP="00B06796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Explorations of Women's  Self-consciousness from the Perspective of Narrative Strategy——Taking "Chance", "Soon" and "Silence" for Example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1E4BC" w14:textId="6BCBA3B2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王明霞</w:t>
            </w:r>
          </w:p>
        </w:tc>
      </w:tr>
      <w:tr w:rsidR="00B06796" w14:paraId="209363D7" w14:textId="77777777" w:rsidTr="00481525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BEB6" w14:textId="77777777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C134E" w14:textId="72D6E71F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刘怡婷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D39E0" w14:textId="396D7365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5101120015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23C77" w14:textId="36F0A928" w:rsidR="00B06796" w:rsidRPr="00481525" w:rsidRDefault="00B06796" w:rsidP="00B06796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On Translation of Culture-Loaded Words in From the Soil from the Perspective of Cultural Turn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65EE7" w14:textId="4996379A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杨翠翠</w:t>
            </w:r>
          </w:p>
        </w:tc>
      </w:tr>
      <w:tr w:rsidR="00B06796" w14:paraId="3292988A" w14:textId="77777777" w:rsidTr="00481525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11E" w14:textId="77777777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E6B6" w14:textId="176E2B4C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刘桦宁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6B3A6" w14:textId="787FD21B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5101120020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6D7D8" w14:textId="5AAC4B4B" w:rsidR="00B06796" w:rsidRPr="00481525" w:rsidRDefault="00B06796" w:rsidP="00B06796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A Study on Subtitle Translation Strategies of Game of Thrones from the Perspective of Skopos Theory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37314" w14:textId="1ED17542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刘婷</w:t>
            </w:r>
          </w:p>
        </w:tc>
      </w:tr>
      <w:tr w:rsidR="00B06796" w14:paraId="6111CB48" w14:textId="77777777" w:rsidTr="00481525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2AA8B" w14:textId="77777777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56A1E" w14:textId="2497A37D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张越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4CFA6" w14:textId="6867C594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5101120027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EE978" w14:textId="7013B06E" w:rsidR="00B06796" w:rsidRPr="00481525" w:rsidRDefault="00B06796" w:rsidP="00B06796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On Language Gender Differences in Talk Shows under the Principle of Politeness: A Case Study of Oprah Winfrey's and Graham Norton's Talk Show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F9C72" w14:textId="3E645ADB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米保富</w:t>
            </w:r>
          </w:p>
        </w:tc>
      </w:tr>
      <w:tr w:rsidR="00B06796" w14:paraId="2135CADE" w14:textId="77777777" w:rsidTr="00481525">
        <w:trPr>
          <w:trHeight w:val="453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7DDD8" w14:textId="658608C0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宋体" w:hAnsi="宋体" w:hint="eastAsia"/>
                <w:szCs w:val="21"/>
              </w:rPr>
              <w:t>1</w:t>
            </w:r>
            <w:r w:rsidRPr="00481525"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904B" w14:textId="2AFE56CE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谢靖悠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A6B81" w14:textId="7A54EF1B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5101120028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B2108" w14:textId="2765C995" w:rsidR="00B06796" w:rsidRPr="00481525" w:rsidRDefault="00B06796" w:rsidP="00B06796">
            <w:pPr>
              <w:jc w:val="center"/>
              <w:rPr>
                <w:rFonts w:eastAsia="微软雅黑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"Southern Ladies" Sing the Elegy of Southern Society: An Analysis of Female Images in Faulkner's Short Stories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F22C6" w14:textId="06F32CD4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王明霞</w:t>
            </w:r>
          </w:p>
        </w:tc>
      </w:tr>
      <w:tr w:rsidR="00B06796" w14:paraId="49A18764" w14:textId="77777777" w:rsidTr="00481525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45E52" w14:textId="77777777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宋体" w:hAnsi="宋体" w:hint="eastAsia"/>
                <w:color w:val="000000"/>
                <w:szCs w:val="21"/>
              </w:rPr>
              <w:t>11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3480E" w14:textId="3A0B705F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董秀怡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19E1" w14:textId="63E2BE8E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5101120029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8996" w14:textId="0CB549D2" w:rsidR="00B06796" w:rsidRPr="00481525" w:rsidRDefault="00B06796" w:rsidP="00B06796">
            <w:pPr>
              <w:jc w:val="center"/>
              <w:rPr>
                <w:rFonts w:eastAsia="微软雅黑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A Study on Culture-loaded Words in the English and Japanese Translation of Border Town from the Perspective of Translator Behavior Criticism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3DF7C" w14:textId="21DDB6E9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付添爵</w:t>
            </w:r>
          </w:p>
        </w:tc>
      </w:tr>
      <w:tr w:rsidR="00B06796" w14:paraId="145203BF" w14:textId="77777777" w:rsidTr="00481525">
        <w:trPr>
          <w:trHeight w:val="31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DE05" w14:textId="77777777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宋体" w:hAnsi="宋体" w:hint="eastAsia"/>
                <w:color w:val="000000"/>
                <w:szCs w:val="21"/>
              </w:rPr>
              <w:t>12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945B9" w14:textId="246E69AA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胡予睿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4B73B" w14:textId="3AD8559B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5101120032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610ED" w14:textId="1858F3A7" w:rsidR="00B06796" w:rsidRPr="00481525" w:rsidRDefault="00B06796" w:rsidP="00B06796">
            <w:pPr>
              <w:jc w:val="center"/>
              <w:rPr>
                <w:rFonts w:eastAsia="微软雅黑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A Study of the Stylistic Features of William Faulkner - A Brown Corpus' Approach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41A4E" w14:textId="27880711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张淮海</w:t>
            </w:r>
          </w:p>
        </w:tc>
      </w:tr>
      <w:tr w:rsidR="00B06796" w14:paraId="334A083E" w14:textId="77777777" w:rsidTr="00481525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66EF6" w14:textId="77777777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宋体" w:hAnsi="宋体" w:hint="eastAsia"/>
                <w:color w:val="000000"/>
                <w:szCs w:val="21"/>
              </w:rPr>
              <w:t>13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B8C29" w14:textId="1AE4F761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夏嘉敏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CF4F6" w14:textId="5CF316F5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5101120036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E42B5" w14:textId="74C4A338" w:rsidR="00B06796" w:rsidRPr="00481525" w:rsidRDefault="00B06796" w:rsidP="00B06796">
            <w:pPr>
              <w:jc w:val="center"/>
              <w:rPr>
                <w:rFonts w:eastAsia="微软雅黑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A Comparison of Discourse Features Between Chinese and English Automobile Enterprises Introductions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1DC37" w14:textId="36B6A2F7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王丽萍</w:t>
            </w:r>
          </w:p>
        </w:tc>
      </w:tr>
      <w:tr w:rsidR="00B06796" w14:paraId="030A50DF" w14:textId="77777777" w:rsidTr="00481525">
        <w:trPr>
          <w:trHeight w:val="442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AF955" w14:textId="77777777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宋体" w:hAnsi="宋体" w:hint="eastAsia"/>
                <w:color w:val="000000"/>
                <w:szCs w:val="21"/>
              </w:rPr>
              <w:t>14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BFE4F" w14:textId="5A4EBDF6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张田田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7DAAA" w14:textId="19DA6887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5101120037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C8DEA" w14:textId="6AE8B491" w:rsidR="00B06796" w:rsidRPr="00481525" w:rsidRDefault="00B06796" w:rsidP="00B06796">
            <w:pPr>
              <w:jc w:val="center"/>
              <w:rPr>
                <w:rFonts w:eastAsia="微软雅黑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A Comparative Study in E-C Translations of Psychological Description in The Dead from the Perspective of Text Typology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D21E6" w14:textId="7C642159" w:rsidR="00B06796" w:rsidRPr="00481525" w:rsidRDefault="00B06796" w:rsidP="00B06796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张雪红</w:t>
            </w:r>
          </w:p>
        </w:tc>
      </w:tr>
      <w:tr w:rsidR="00481525" w14:paraId="63A32BC0" w14:textId="77777777" w:rsidTr="00481525">
        <w:trPr>
          <w:trHeight w:val="389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D2619" w14:textId="77777777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宋体" w:hAnsi="宋体" w:hint="eastAsia"/>
                <w:color w:val="000000"/>
                <w:szCs w:val="21"/>
              </w:rPr>
              <w:t>15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B5193" w14:textId="4969A985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何曼婷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51945" w14:textId="75993997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5101120040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2DA2" w14:textId="124353BD" w:rsidR="00481525" w:rsidRPr="00481525" w:rsidRDefault="00481525" w:rsidP="00481525">
            <w:pPr>
              <w:jc w:val="center"/>
              <w:rPr>
                <w:rFonts w:eastAsia="微软雅黑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 xml:space="preserve">The growth of women in Lessing's works from the perspective of existential feminist theory -- taking Him, To </w:t>
            </w: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lastRenderedPageBreak/>
              <w:t>Room Nineteen and The Other Woman as examples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E67DC" w14:textId="3BF03321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lastRenderedPageBreak/>
              <w:t>王明霞</w:t>
            </w:r>
          </w:p>
        </w:tc>
      </w:tr>
      <w:tr w:rsidR="00481525" w14:paraId="48516E1E" w14:textId="77777777" w:rsidTr="00481525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253DF" w14:textId="77777777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853CC" w14:textId="08E65F0B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郭如泉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3A562" w14:textId="08D8EB9C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5101120041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C6637" w14:textId="04D38582" w:rsidR="00481525" w:rsidRPr="00481525" w:rsidRDefault="00481525" w:rsidP="00481525">
            <w:pPr>
              <w:jc w:val="center"/>
              <w:rPr>
                <w:rFonts w:eastAsia="微软雅黑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A Study on the Translation of Film Subtitles under the Guidance of Skopos Theory: A Case Study of the Movie The Secret Life of Walter Mitty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F5A5" w14:textId="41B58ACB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刘婷</w:t>
            </w:r>
          </w:p>
        </w:tc>
      </w:tr>
      <w:tr w:rsidR="00481525" w14:paraId="0C547A2D" w14:textId="77777777" w:rsidTr="00481525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A510F" w14:textId="77777777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宋体" w:hAnsi="宋体" w:hint="eastAsia"/>
                <w:color w:val="000000"/>
                <w:szCs w:val="21"/>
              </w:rPr>
              <w:t>17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49652" w14:textId="010D22E3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吴小茜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7BAF4" w14:textId="700008F2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5101120046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0385" w14:textId="4C642BBE" w:rsidR="00481525" w:rsidRPr="00481525" w:rsidRDefault="00481525" w:rsidP="00481525">
            <w:pPr>
              <w:jc w:val="center"/>
              <w:rPr>
                <w:rFonts w:eastAsia="微软雅黑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Diaspora and Identity Construction in Abdulrazak Gurnah’s The Last Gift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00033" w14:textId="39EEF8C2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项歆妮</w:t>
            </w:r>
          </w:p>
        </w:tc>
      </w:tr>
      <w:tr w:rsidR="00481525" w14:paraId="290E96A6" w14:textId="77777777" w:rsidTr="00481525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B511" w14:textId="77777777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宋体" w:hAnsi="宋体" w:hint="eastAsia"/>
                <w:color w:val="000000"/>
                <w:szCs w:val="21"/>
              </w:rPr>
              <w:t>18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200CD" w14:textId="79BA7F20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乐冰彦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59814" w14:textId="02ABF2CD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5101120059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82EC8" w14:textId="198E65D6" w:rsidR="00481525" w:rsidRPr="00481525" w:rsidRDefault="00481525" w:rsidP="00481525">
            <w:pPr>
              <w:jc w:val="center"/>
              <w:rPr>
                <w:rFonts w:eastAsia="微软雅黑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An Analysis of the Differences between Chinese and Western Views on Parent-Child Relationship in Sons And Lovers and Fu Lei's Family Letters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75758" w14:textId="06E5818A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徐雪梅</w:t>
            </w:r>
          </w:p>
        </w:tc>
      </w:tr>
      <w:tr w:rsidR="00481525" w14:paraId="37A8DD29" w14:textId="77777777" w:rsidTr="00481525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2351" w14:textId="77777777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宋体" w:hAnsi="宋体" w:hint="eastAsia"/>
                <w:color w:val="000000"/>
                <w:szCs w:val="21"/>
              </w:rPr>
              <w:t>19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59910" w14:textId="4926FA4E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曹华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DF552" w14:textId="775D6FF4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5101120068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92408" w14:textId="569CD9E0" w:rsidR="00481525" w:rsidRPr="00481525" w:rsidRDefault="00481525" w:rsidP="00481525">
            <w:pPr>
              <w:jc w:val="center"/>
              <w:rPr>
                <w:rFonts w:eastAsia="微软雅黑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A Study of Brave New World from the Perspective of Dionysian Spirit and Apollonian Spirit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80732" w14:textId="5A5F587D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张颖</w:t>
            </w:r>
          </w:p>
        </w:tc>
      </w:tr>
      <w:tr w:rsidR="00481525" w14:paraId="1266C1AA" w14:textId="77777777" w:rsidTr="00481525">
        <w:trPr>
          <w:trHeight w:val="35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9391F" w14:textId="77777777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宋体" w:hAnsi="宋体" w:hint="eastAsia"/>
                <w:color w:val="000000"/>
                <w:szCs w:val="21"/>
              </w:rPr>
              <w:t>20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4231" w14:textId="5A8632D5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崔立冰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502CF" w14:textId="69590086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5101120069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96ABB" w14:textId="16760B25" w:rsidR="00481525" w:rsidRPr="00481525" w:rsidRDefault="00481525" w:rsidP="00481525">
            <w:pPr>
              <w:jc w:val="center"/>
              <w:rPr>
                <w:rFonts w:eastAsia="微软雅黑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An Analysis of the Postmodern Ethics in White Noise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8D39" w14:textId="49964496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唐苇</w:t>
            </w:r>
          </w:p>
        </w:tc>
      </w:tr>
      <w:tr w:rsidR="00481525" w14:paraId="5B37A905" w14:textId="77777777" w:rsidTr="00481525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05733" w14:textId="77777777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宋体" w:hAnsi="宋体" w:hint="eastAsia"/>
                <w:color w:val="000000"/>
                <w:szCs w:val="21"/>
              </w:rPr>
              <w:t>21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DFB18" w14:textId="543DC483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雷秋璇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B111" w14:textId="60A8A6CF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5101120080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C201" w14:textId="41144F81" w:rsidR="00481525" w:rsidRPr="00481525" w:rsidRDefault="00481525" w:rsidP="00481525">
            <w:pPr>
              <w:jc w:val="center"/>
              <w:rPr>
                <w:rFonts w:eastAsia="微软雅黑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On the Translation of Culture-loaded Words in Eileen Chang's Self-Translated The Golden Cangue from the Perspective of Eco-translatology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5856" w14:textId="433AEED1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贺凯达</w:t>
            </w:r>
          </w:p>
        </w:tc>
      </w:tr>
      <w:tr w:rsidR="00481525" w14:paraId="79F8740D" w14:textId="77777777" w:rsidTr="00481525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0421" w14:textId="77777777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宋体" w:hAnsi="宋体" w:hint="eastAsia"/>
                <w:color w:val="000000"/>
                <w:szCs w:val="21"/>
              </w:rPr>
              <w:t>22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71B43" w14:textId="3B1D742D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夏冰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DB8CE" w14:textId="73FEAD7F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5101120084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75F25" w14:textId="0C52E876" w:rsidR="00481525" w:rsidRPr="00481525" w:rsidRDefault="00481525" w:rsidP="00481525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An Exploration of Naturalization and Alienation Strategies in Subtitle Translation--A Case Study of Oppenheimer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A0402" w14:textId="63ACAC24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蒋平</w:t>
            </w:r>
          </w:p>
        </w:tc>
      </w:tr>
      <w:tr w:rsidR="00481525" w14:paraId="4C5B3804" w14:textId="77777777" w:rsidTr="00481525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900D2" w14:textId="77777777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宋体" w:hAnsi="宋体" w:hint="eastAsia"/>
                <w:color w:val="000000"/>
                <w:szCs w:val="21"/>
              </w:rPr>
              <w:t>23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159EB" w14:textId="41A130B3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邓颖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38037" w14:textId="5FD61A3E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5101120087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A6A6A" w14:textId="33B9A6D9" w:rsidR="00481525" w:rsidRPr="00481525" w:rsidRDefault="00481525" w:rsidP="00481525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On the E-C Translation of Children's Literature from the Perspective of Reception Aesthetics: A Case Study of My Grandmother Asked Me to Tell You She's Sorry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13355" w14:textId="7442A301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蒋平</w:t>
            </w:r>
          </w:p>
        </w:tc>
      </w:tr>
      <w:tr w:rsidR="00481525" w14:paraId="7AE9E56D" w14:textId="77777777" w:rsidTr="00481525">
        <w:trPr>
          <w:trHeight w:val="35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0E01F" w14:textId="77777777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宋体" w:hAnsi="宋体" w:hint="eastAsia"/>
                <w:color w:val="000000"/>
                <w:szCs w:val="21"/>
              </w:rPr>
              <w:t>24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2E9F8" w14:textId="26EC9D50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周梦婷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875E" w14:textId="5E5BCA65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5101120097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E470" w14:textId="027077B6" w:rsidR="00481525" w:rsidRPr="00481525" w:rsidRDefault="00481525" w:rsidP="00481525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A Comparative Study of Machine Translation and Human Translation from the Perspective of Translation Aesthetics: A Case Study of Ba Jin's Prose "Dragon"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F5483" w14:textId="2FAD2DA0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郑军荣</w:t>
            </w:r>
          </w:p>
        </w:tc>
      </w:tr>
      <w:tr w:rsidR="00481525" w14:paraId="5D290BF6" w14:textId="77777777" w:rsidTr="00481525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37D81" w14:textId="77777777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宋体" w:hAnsi="宋体" w:hint="eastAsia"/>
                <w:color w:val="000000"/>
                <w:szCs w:val="21"/>
              </w:rPr>
              <w:t>25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2C841" w14:textId="512B3C7A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汤子欣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95256" w14:textId="02BC03F8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5101120109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8763A" w14:textId="01F0FDF1" w:rsidR="00481525" w:rsidRPr="00481525" w:rsidRDefault="00481525" w:rsidP="00481525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Survival Predicament of the Tramps in Down and Out in Paris and London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C3F66" w14:textId="154AA68D" w:rsidR="00481525" w:rsidRP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  <w:r w:rsidRPr="00481525">
              <w:rPr>
                <w:rFonts w:ascii="等线" w:eastAsia="等线" w:hAnsi="等线" w:hint="eastAsia"/>
                <w:color w:val="000000"/>
                <w:szCs w:val="21"/>
              </w:rPr>
              <w:t>项歆妮</w:t>
            </w:r>
          </w:p>
        </w:tc>
      </w:tr>
      <w:tr w:rsidR="00481525" w14:paraId="2E31DDFC" w14:textId="77777777" w:rsidTr="00481525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76E3B" w14:textId="24A9FE0E" w:rsidR="00481525" w:rsidRPr="008358EA" w:rsidRDefault="00481525" w:rsidP="00481525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6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CC326" w14:textId="173444B6" w:rsid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749FD" w14:textId="332B1794" w:rsid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E702A" w14:textId="64D75029" w:rsidR="00481525" w:rsidRDefault="00481525" w:rsidP="00481525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1BB79" w14:textId="292AAA63" w:rsid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81525" w14:paraId="00DEC5A6" w14:textId="77777777" w:rsidTr="00481525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DDBE5" w14:textId="6FC898F6" w:rsidR="00481525" w:rsidRPr="008358EA" w:rsidRDefault="00481525" w:rsidP="00481525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7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9C7BD" w14:textId="0F23AEAF" w:rsid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09EEA" w14:textId="724D00C6" w:rsid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D3738" w14:textId="0F60092F" w:rsidR="00481525" w:rsidRDefault="00481525" w:rsidP="00481525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C52BC" w14:textId="57BD2C79" w:rsid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81525" w14:paraId="00BC4579" w14:textId="77777777" w:rsidTr="00481525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1327D" w14:textId="2701DC95" w:rsidR="00481525" w:rsidRPr="008358EA" w:rsidRDefault="00481525" w:rsidP="00481525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8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AE6AA" w14:textId="009E6F35" w:rsid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FD382" w14:textId="56C9390C" w:rsid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21491" w14:textId="4BA6BDB9" w:rsidR="00481525" w:rsidRDefault="00481525" w:rsidP="00481525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BDF8F" w14:textId="66F121B3" w:rsid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81525" w14:paraId="63C71A07" w14:textId="77777777" w:rsidTr="00481525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1E23C" w14:textId="5086B36D" w:rsidR="00481525" w:rsidRPr="008358EA" w:rsidRDefault="00481525" w:rsidP="00481525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9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1093E" w14:textId="0BA6B413" w:rsid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C4E9D" w14:textId="10258D34" w:rsid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0B4A0" w14:textId="48FC3FBA" w:rsidR="00481525" w:rsidRDefault="00481525" w:rsidP="00481525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E44ED" w14:textId="591D02AB" w:rsid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81525" w14:paraId="2747D95E" w14:textId="77777777" w:rsidTr="00481525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E67E4" w14:textId="7C72D346" w:rsidR="00481525" w:rsidRPr="008358EA" w:rsidRDefault="00481525" w:rsidP="00481525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47E81" w14:textId="7E51D033" w:rsid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5EB30" w14:textId="490C7784" w:rsid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C5F7D" w14:textId="4222B87D" w:rsidR="00481525" w:rsidRDefault="00481525" w:rsidP="00481525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80A17" w14:textId="1556E883" w:rsid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81525" w14:paraId="62D34030" w14:textId="77777777" w:rsidTr="00481525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AA9CB" w14:textId="261F7B72" w:rsidR="00481525" w:rsidRPr="008358EA" w:rsidRDefault="00481525" w:rsidP="00481525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31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07E87" w14:textId="3ADEBB38" w:rsid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2DA35" w14:textId="1787413F" w:rsid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A02EF" w14:textId="485C49C7" w:rsidR="00481525" w:rsidRDefault="00481525" w:rsidP="00481525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F894F" w14:textId="23AD3F26" w:rsid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81525" w14:paraId="58F534BF" w14:textId="77777777" w:rsidTr="00481525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25CE2" w14:textId="09CCBABD" w:rsidR="00481525" w:rsidRPr="008358EA" w:rsidRDefault="00481525" w:rsidP="00481525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32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23613" w14:textId="42979A5E" w:rsid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146EE" w14:textId="30CCF9CA" w:rsid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ACBA3" w14:textId="46511CDC" w:rsidR="00481525" w:rsidRDefault="00481525" w:rsidP="00481525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0861" w14:textId="0DC12911" w:rsid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81525" w14:paraId="5403EF2B" w14:textId="77777777" w:rsidTr="00481525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5767A" w14:textId="399F5187" w:rsidR="00481525" w:rsidRPr="008358EA" w:rsidRDefault="00481525" w:rsidP="00481525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33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F0029" w14:textId="77777777" w:rsid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5F691" w14:textId="77777777" w:rsid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0F212" w14:textId="77777777" w:rsidR="00481525" w:rsidRDefault="00481525" w:rsidP="00481525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34467" w14:textId="77777777" w:rsid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81525" w14:paraId="67C26BE9" w14:textId="77777777" w:rsidTr="00481525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B36F6" w14:textId="261F5A68" w:rsidR="00481525" w:rsidRPr="008358EA" w:rsidRDefault="00481525" w:rsidP="00481525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34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85C41" w14:textId="77777777" w:rsid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7D7C6" w14:textId="77777777" w:rsid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D7635" w14:textId="77777777" w:rsidR="00481525" w:rsidRDefault="00481525" w:rsidP="00481525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CCC32" w14:textId="77777777" w:rsid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81525" w14:paraId="6FD51BA9" w14:textId="77777777" w:rsidTr="00481525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AA01" w14:textId="3448E989" w:rsidR="00481525" w:rsidRPr="008358EA" w:rsidRDefault="00481525" w:rsidP="00481525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35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0B277" w14:textId="77777777" w:rsid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B71B9" w14:textId="77777777" w:rsid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68EA9" w14:textId="77777777" w:rsidR="00481525" w:rsidRDefault="00481525" w:rsidP="00481525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BDC09" w14:textId="77777777" w:rsidR="00481525" w:rsidRDefault="00481525" w:rsidP="00481525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0ABCC964" w14:textId="77777777" w:rsidR="003037CF" w:rsidRDefault="003037CF"/>
    <w:sectPr w:rsidR="003037C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54109" w14:textId="77777777" w:rsidR="00EC61C2" w:rsidRDefault="00EC61C2" w:rsidP="008358EA">
      <w:r>
        <w:separator/>
      </w:r>
    </w:p>
  </w:endnote>
  <w:endnote w:type="continuationSeparator" w:id="0">
    <w:p w14:paraId="06534615" w14:textId="77777777" w:rsidR="00EC61C2" w:rsidRDefault="00EC61C2" w:rsidP="00835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5C08E" w14:textId="77777777" w:rsidR="00EC61C2" w:rsidRDefault="00EC61C2" w:rsidP="008358EA">
      <w:r>
        <w:separator/>
      </w:r>
    </w:p>
  </w:footnote>
  <w:footnote w:type="continuationSeparator" w:id="0">
    <w:p w14:paraId="7D8CBEE8" w14:textId="77777777" w:rsidR="00EC61C2" w:rsidRDefault="00EC61C2" w:rsidP="008358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kzNmM5N2UzNDZmY2IzM2UyZWU3ZGY1MmFhYmQ1YWYifQ=="/>
  </w:docVars>
  <w:rsids>
    <w:rsidRoot w:val="18EB611E"/>
    <w:rsid w:val="00081F57"/>
    <w:rsid w:val="000A52A4"/>
    <w:rsid w:val="00122467"/>
    <w:rsid w:val="001F099F"/>
    <w:rsid w:val="001F32FA"/>
    <w:rsid w:val="002D5CE3"/>
    <w:rsid w:val="003037CF"/>
    <w:rsid w:val="003634A4"/>
    <w:rsid w:val="003B5442"/>
    <w:rsid w:val="003C1E1A"/>
    <w:rsid w:val="003D79AC"/>
    <w:rsid w:val="00416BF7"/>
    <w:rsid w:val="00481525"/>
    <w:rsid w:val="004E4503"/>
    <w:rsid w:val="00681C75"/>
    <w:rsid w:val="00771C1F"/>
    <w:rsid w:val="008162B3"/>
    <w:rsid w:val="008358EA"/>
    <w:rsid w:val="008E4F01"/>
    <w:rsid w:val="00911893"/>
    <w:rsid w:val="00917C46"/>
    <w:rsid w:val="00976395"/>
    <w:rsid w:val="00AB36B8"/>
    <w:rsid w:val="00AC0436"/>
    <w:rsid w:val="00B06796"/>
    <w:rsid w:val="00DC141F"/>
    <w:rsid w:val="00E1137F"/>
    <w:rsid w:val="00E80612"/>
    <w:rsid w:val="00EC61C2"/>
    <w:rsid w:val="00F300D2"/>
    <w:rsid w:val="18EB611E"/>
    <w:rsid w:val="6D93481E"/>
    <w:rsid w:val="7D36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79A17F"/>
  <w15:docId w15:val="{F8721CD3-5FC6-4A1F-9012-CC93D71A3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358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358E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8358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358E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72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3111</Characters>
  <Application>Microsoft Office Word</Application>
  <DocSecurity>0</DocSecurity>
  <Lines>25</Lines>
  <Paragraphs>7</Paragraphs>
  <ScaleCrop>false</ScaleCrop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Kyun</dc:creator>
  <cp:lastModifiedBy>苇 唐</cp:lastModifiedBy>
  <cp:revision>3</cp:revision>
  <dcterms:created xsi:type="dcterms:W3CDTF">2024-05-30T08:57:00Z</dcterms:created>
  <dcterms:modified xsi:type="dcterms:W3CDTF">2024-05-30T09:55:00Z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8C600A23E8C44DA8B294593096652B15</vt:lpwstr>
  </property>
</Properties>
</file>